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E56B" w14:textId="77777777" w:rsidR="003B6CF6" w:rsidRDefault="00370DAE" w:rsidP="00370DAE">
      <w:pPr>
        <w:spacing w:after="0" w:line="240" w:lineRule="auto"/>
        <w:jc w:val="right"/>
        <w:rPr>
          <w:rFonts w:ascii="Arial" w:hAnsi="Arial" w:cs="Arial"/>
          <w:b/>
        </w:rPr>
      </w:pPr>
      <w:r w:rsidRPr="00370DAE">
        <w:rPr>
          <w:rFonts w:ascii="Arial" w:hAnsi="Arial" w:cs="Arial"/>
          <w:b/>
          <w:noProof/>
          <w:lang w:eastAsia="en-GB"/>
        </w:rPr>
        <w:drawing>
          <wp:inline distT="0" distB="0" distL="0" distR="0" wp14:anchorId="2E4BA341" wp14:editId="26C2C550">
            <wp:extent cx="1695450" cy="887462"/>
            <wp:effectExtent l="0" t="0" r="0" b="0"/>
            <wp:docPr id="2" name="Picture 2" descr="\\central\EHAFiles\Staff\Shared Files\Eildon Intranet\Eildon Final Logos\EILDON Hous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\EHAFiles\Staff\Shared Files\Eildon Intranet\Eildon Final Logos\EILDON Housin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995" cy="90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F870" w14:textId="77777777" w:rsidR="00370DAE" w:rsidRDefault="00370DAE" w:rsidP="006416D8">
      <w:pPr>
        <w:spacing w:after="0" w:line="240" w:lineRule="auto"/>
        <w:rPr>
          <w:rFonts w:ascii="Arial" w:hAnsi="Arial" w:cs="Arial"/>
          <w:b/>
        </w:rPr>
      </w:pPr>
    </w:p>
    <w:p w14:paraId="5E56ADDD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GROUNDS MAINTENANCE SPECIFICATION</w:t>
      </w:r>
    </w:p>
    <w:p w14:paraId="3E58D492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</w:p>
    <w:p w14:paraId="70DFC458" w14:textId="44643F58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The following work is carried out as part of the Grounds Maintenance contract at your scheme</w:t>
      </w:r>
      <w:r w:rsidR="007A5AEA">
        <w:rPr>
          <w:rFonts w:ascii="Arial" w:hAnsi="Arial" w:cs="Arial"/>
          <w:b/>
        </w:rPr>
        <w:t>s</w:t>
      </w:r>
      <w:r w:rsidRPr="00FF53DB">
        <w:rPr>
          <w:rFonts w:ascii="Arial" w:hAnsi="Arial" w:cs="Arial"/>
          <w:b/>
        </w:rPr>
        <w:t xml:space="preserve"> where applicable.</w:t>
      </w:r>
    </w:p>
    <w:p w14:paraId="537C65F8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6660BAA0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Grass Cutting</w:t>
      </w:r>
    </w:p>
    <w:p w14:paraId="27E47CAB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038F7F38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Cultivated Grassed Areas; Cutting at intervals not exceeding 14 calendar days; commencing 1st week of April, completed last week of Octob</w:t>
      </w:r>
      <w:r w:rsidR="00666FC6">
        <w:rPr>
          <w:rFonts w:ascii="Arial" w:hAnsi="Arial" w:cs="Arial"/>
        </w:rPr>
        <w:t xml:space="preserve">er unless otherwise instructed </w:t>
      </w:r>
      <w:r w:rsidRPr="00FF53DB">
        <w:rPr>
          <w:rFonts w:ascii="Arial" w:hAnsi="Arial" w:cs="Arial"/>
        </w:rPr>
        <w:t>including sweeping cuttings from hardstanding areas.</w:t>
      </w:r>
    </w:p>
    <w:p w14:paraId="33104BAE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13341EDE" w14:textId="77777777" w:rsidR="00DF40AF" w:rsidRPr="00FF53DB" w:rsidRDefault="00DF40AF" w:rsidP="00DF40AF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 xml:space="preserve">Rough Grassed </w:t>
      </w:r>
      <w:proofErr w:type="gramStart"/>
      <w:r w:rsidRPr="00FF53DB">
        <w:rPr>
          <w:rFonts w:ascii="Arial" w:hAnsi="Arial" w:cs="Arial"/>
        </w:rPr>
        <w:t>Areas;</w:t>
      </w:r>
      <w:proofErr w:type="gramEnd"/>
      <w:r w:rsidRPr="00FF53DB">
        <w:rPr>
          <w:rFonts w:ascii="Arial" w:hAnsi="Arial" w:cs="Arial"/>
        </w:rPr>
        <w:t xml:space="preserve"> Cutting at intervals not exceeding 30 calendar days; commencing 1st week of April, completed last week of Octob</w:t>
      </w:r>
      <w:r w:rsidR="00666FC6">
        <w:rPr>
          <w:rFonts w:ascii="Arial" w:hAnsi="Arial" w:cs="Arial"/>
        </w:rPr>
        <w:t xml:space="preserve">er unless otherwise instructed </w:t>
      </w:r>
      <w:r w:rsidRPr="00FF53DB">
        <w:rPr>
          <w:rFonts w:ascii="Arial" w:hAnsi="Arial" w:cs="Arial"/>
        </w:rPr>
        <w:t>including sweeping cuttings from hardstanding areas.</w:t>
      </w:r>
    </w:p>
    <w:p w14:paraId="5190D728" w14:textId="77777777" w:rsidR="00DF40AF" w:rsidRPr="00FF53DB" w:rsidRDefault="00DF40AF" w:rsidP="00DF40AF">
      <w:pPr>
        <w:spacing w:after="0" w:line="240" w:lineRule="auto"/>
        <w:rPr>
          <w:rFonts w:ascii="Arial" w:hAnsi="Arial" w:cs="Arial"/>
        </w:rPr>
      </w:pPr>
    </w:p>
    <w:p w14:paraId="3C9AEF53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Maintenance of Hard Standing Areas</w:t>
      </w:r>
    </w:p>
    <w:p w14:paraId="1EDC1C2B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7D316F5D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Moss killing; treatment with an approved moss killer; 2</w:t>
      </w:r>
      <w:r w:rsidR="00666FC6">
        <w:rPr>
          <w:rFonts w:ascii="Arial" w:hAnsi="Arial" w:cs="Arial"/>
        </w:rPr>
        <w:t>Nr visits per season; in April and November.</w:t>
      </w:r>
    </w:p>
    <w:p w14:paraId="1032CA7C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 xml:space="preserve">Weeding; at periods </w:t>
      </w:r>
      <w:r w:rsidR="00666FC6">
        <w:rPr>
          <w:rFonts w:ascii="Arial" w:hAnsi="Arial" w:cs="Arial"/>
        </w:rPr>
        <w:t>not exceeding 14 calendar day</w:t>
      </w:r>
      <w:r w:rsidRPr="00FF53DB">
        <w:rPr>
          <w:rFonts w:ascii="Arial" w:hAnsi="Arial" w:cs="Arial"/>
        </w:rPr>
        <w:t>s.</w:t>
      </w:r>
    </w:p>
    <w:p w14:paraId="078EAAD3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</w:p>
    <w:p w14:paraId="073C27D7" w14:textId="77777777" w:rsidR="00407AB4" w:rsidRPr="00FF53DB" w:rsidRDefault="00407AB4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Maintenance of Hedging</w:t>
      </w:r>
    </w:p>
    <w:p w14:paraId="29D105A6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</w:p>
    <w:p w14:paraId="52D28107" w14:textId="3C069BD1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 xml:space="preserve">Hedging; Cutting and trimming in accordance with good gardening practice; strimming bases; all arisings to be collected and disposed of off site; Twice per season; in </w:t>
      </w:r>
      <w:r w:rsidR="00C837BC">
        <w:rPr>
          <w:rFonts w:ascii="Arial" w:hAnsi="Arial" w:cs="Arial"/>
        </w:rPr>
        <w:t>August</w:t>
      </w:r>
      <w:r w:rsidRPr="00FF53DB">
        <w:rPr>
          <w:rFonts w:ascii="Arial" w:hAnsi="Arial" w:cs="Arial"/>
        </w:rPr>
        <w:t xml:space="preserve"> and November.</w:t>
      </w:r>
    </w:p>
    <w:p w14:paraId="70ACCD92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</w:p>
    <w:p w14:paraId="305746B0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Maintenance of Planted Areas</w:t>
      </w:r>
    </w:p>
    <w:p w14:paraId="1F3F901A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6487F7D4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General shrub and heather beds</w:t>
      </w:r>
    </w:p>
    <w:p w14:paraId="4F3B7DAB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3850FA6A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 xml:space="preserve">Fork over between plants, breaking down lumps on all beds; prune </w:t>
      </w:r>
      <w:r w:rsidR="00FF53DB" w:rsidRPr="00FF53DB">
        <w:rPr>
          <w:rFonts w:ascii="Arial" w:hAnsi="Arial" w:cs="Arial"/>
        </w:rPr>
        <w:t>all</w:t>
      </w:r>
      <w:r w:rsidRPr="00FF53DB">
        <w:rPr>
          <w:rFonts w:ascii="Arial" w:hAnsi="Arial" w:cs="Arial"/>
        </w:rPr>
        <w:t xml:space="preserve"> shrubs in accordance with good gardening practice; Twice per season; Spring and Autumn</w:t>
      </w:r>
      <w:r w:rsidR="00407AB4" w:rsidRPr="00FF53DB">
        <w:rPr>
          <w:rFonts w:ascii="Arial" w:hAnsi="Arial" w:cs="Arial"/>
        </w:rPr>
        <w:t>.</w:t>
      </w:r>
    </w:p>
    <w:p w14:paraId="3C87D5CD" w14:textId="77777777" w:rsidR="006416D8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Weeding; at periods not exceeding 14 calendar days</w:t>
      </w:r>
    </w:p>
    <w:p w14:paraId="4221E9DF" w14:textId="77777777" w:rsidR="00666FC6" w:rsidRPr="00FF53DB" w:rsidRDefault="00666FC6" w:rsidP="006416D8">
      <w:pPr>
        <w:spacing w:after="0" w:line="240" w:lineRule="auto"/>
        <w:rPr>
          <w:rFonts w:ascii="Arial" w:hAnsi="Arial" w:cs="Arial"/>
        </w:rPr>
      </w:pPr>
    </w:p>
    <w:p w14:paraId="2A15E608" w14:textId="77777777" w:rsidR="00407AB4" w:rsidRPr="00FF53DB" w:rsidRDefault="00407AB4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General shrub and heather beds; in stepped/terraced areas</w:t>
      </w:r>
    </w:p>
    <w:p w14:paraId="25268877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</w:p>
    <w:p w14:paraId="524E029D" w14:textId="77777777" w:rsidR="00407AB4" w:rsidRPr="00FF53DB" w:rsidRDefault="00407AB4" w:rsidP="00407AB4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 xml:space="preserve">Fork over between plants, breaking down lumps on all beds; prune </w:t>
      </w:r>
      <w:r w:rsidR="00FF53DB" w:rsidRPr="00FF53DB">
        <w:rPr>
          <w:rFonts w:ascii="Arial" w:hAnsi="Arial" w:cs="Arial"/>
        </w:rPr>
        <w:t>all</w:t>
      </w:r>
      <w:r w:rsidRPr="00FF53DB">
        <w:rPr>
          <w:rFonts w:ascii="Arial" w:hAnsi="Arial" w:cs="Arial"/>
        </w:rPr>
        <w:t xml:space="preserve"> shrubs in accordance with good gardening practice; Twice per season; Spring and Autumn.</w:t>
      </w:r>
    </w:p>
    <w:p w14:paraId="138407DC" w14:textId="77777777" w:rsidR="00407AB4" w:rsidRPr="00FF53DB" w:rsidRDefault="00407AB4" w:rsidP="00407AB4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Weeding; at periods not exceeding 14 ca</w:t>
      </w:r>
      <w:r w:rsidR="00666FC6">
        <w:rPr>
          <w:rFonts w:ascii="Arial" w:hAnsi="Arial" w:cs="Arial"/>
        </w:rPr>
        <w:t>lendar days.</w:t>
      </w:r>
    </w:p>
    <w:p w14:paraId="4B2E3799" w14:textId="77777777" w:rsidR="00407AB4" w:rsidRPr="00FF53DB" w:rsidRDefault="00407AB4" w:rsidP="006416D8">
      <w:pPr>
        <w:spacing w:after="0" w:line="240" w:lineRule="auto"/>
        <w:rPr>
          <w:rFonts w:ascii="Arial" w:hAnsi="Arial" w:cs="Arial"/>
        </w:rPr>
      </w:pPr>
    </w:p>
    <w:p w14:paraId="4717B6A8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General Maintenance</w:t>
      </w:r>
    </w:p>
    <w:p w14:paraId="73C72F35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3B6AFED6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Fallen Leaf Removal; at periods not exceeding 14</w:t>
      </w:r>
      <w:r w:rsidR="00B54E81" w:rsidRPr="00FF53DB">
        <w:rPr>
          <w:rFonts w:ascii="Arial" w:hAnsi="Arial" w:cs="Arial"/>
        </w:rPr>
        <w:t xml:space="preserve"> </w:t>
      </w:r>
      <w:r w:rsidR="00666FC6">
        <w:rPr>
          <w:rFonts w:ascii="Arial" w:hAnsi="Arial" w:cs="Arial"/>
        </w:rPr>
        <w:t>calendar days.</w:t>
      </w:r>
    </w:p>
    <w:p w14:paraId="4CCF67F0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Litter Removal; at periods not exceeding 14 calendar</w:t>
      </w:r>
      <w:r w:rsidR="00B54E81" w:rsidRPr="00FF53DB">
        <w:rPr>
          <w:rFonts w:ascii="Arial" w:hAnsi="Arial" w:cs="Arial"/>
        </w:rPr>
        <w:t xml:space="preserve"> </w:t>
      </w:r>
      <w:r w:rsidR="00666FC6">
        <w:rPr>
          <w:rFonts w:ascii="Arial" w:hAnsi="Arial" w:cs="Arial"/>
        </w:rPr>
        <w:t>days.</w:t>
      </w:r>
    </w:p>
    <w:p w14:paraId="4BD33AAD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017EEC8C" w14:textId="77777777" w:rsidR="006416D8" w:rsidRPr="00FF53DB" w:rsidRDefault="006416D8" w:rsidP="006416D8">
      <w:pPr>
        <w:spacing w:after="0" w:line="240" w:lineRule="auto"/>
        <w:rPr>
          <w:rFonts w:ascii="Arial" w:hAnsi="Arial" w:cs="Arial"/>
          <w:b/>
        </w:rPr>
      </w:pPr>
      <w:r w:rsidRPr="00FF53DB">
        <w:rPr>
          <w:rFonts w:ascii="Arial" w:hAnsi="Arial" w:cs="Arial"/>
          <w:b/>
        </w:rPr>
        <w:t>Inspection of Trees</w:t>
      </w:r>
    </w:p>
    <w:p w14:paraId="7D456756" w14:textId="77777777" w:rsidR="006416D8" w:rsidRPr="00FF53DB" w:rsidRDefault="006416D8" w:rsidP="006416D8">
      <w:pPr>
        <w:spacing w:after="0" w:line="240" w:lineRule="auto"/>
        <w:rPr>
          <w:rFonts w:ascii="Arial" w:hAnsi="Arial" w:cs="Arial"/>
        </w:rPr>
      </w:pPr>
    </w:p>
    <w:p w14:paraId="6A9A3C16" w14:textId="54DEEAA2" w:rsidR="006416D8" w:rsidRDefault="00407AB4" w:rsidP="006416D8">
      <w:pPr>
        <w:spacing w:after="0" w:line="240" w:lineRule="auto"/>
        <w:rPr>
          <w:rFonts w:ascii="Arial" w:hAnsi="Arial" w:cs="Arial"/>
        </w:rPr>
      </w:pPr>
      <w:r w:rsidRPr="00FF53DB">
        <w:rPr>
          <w:rFonts w:ascii="Arial" w:hAnsi="Arial" w:cs="Arial"/>
        </w:rPr>
        <w:t>Inspection of trees</w:t>
      </w:r>
      <w:r w:rsidR="00DF40AF" w:rsidRPr="00FF53DB">
        <w:rPr>
          <w:rFonts w:ascii="Arial" w:hAnsi="Arial" w:cs="Arial"/>
        </w:rPr>
        <w:t>; check and adjust collars and stakes; provide report and quotation for recommended works</w:t>
      </w:r>
      <w:r w:rsidR="006416D8" w:rsidRPr="00FF53DB">
        <w:rPr>
          <w:rFonts w:ascii="Arial" w:hAnsi="Arial" w:cs="Arial"/>
        </w:rPr>
        <w:t>;</w:t>
      </w:r>
      <w:r w:rsidR="00B54E81" w:rsidRPr="00FF53DB">
        <w:rPr>
          <w:rFonts w:ascii="Arial" w:hAnsi="Arial" w:cs="Arial"/>
        </w:rPr>
        <w:t xml:space="preserve"> </w:t>
      </w:r>
      <w:r w:rsidR="006416D8" w:rsidRPr="00FF53DB">
        <w:rPr>
          <w:rFonts w:ascii="Arial" w:hAnsi="Arial" w:cs="Arial"/>
        </w:rPr>
        <w:t>Twice per season; April and November</w:t>
      </w:r>
      <w:r w:rsidR="00DF40AF" w:rsidRPr="00FF53DB">
        <w:rPr>
          <w:rFonts w:ascii="Arial" w:hAnsi="Arial" w:cs="Arial"/>
        </w:rPr>
        <w:t>.</w:t>
      </w:r>
    </w:p>
    <w:p w14:paraId="06DC36A0" w14:textId="49284F92" w:rsidR="007A5AEA" w:rsidRDefault="007A5AEA" w:rsidP="006416D8">
      <w:pPr>
        <w:spacing w:after="0" w:line="240" w:lineRule="auto"/>
        <w:rPr>
          <w:rFonts w:ascii="Arial" w:hAnsi="Arial" w:cs="Arial"/>
        </w:rPr>
      </w:pPr>
    </w:p>
    <w:sectPr w:rsidR="007A5AEA" w:rsidSect="00370DAE">
      <w:pgSz w:w="11906" w:h="16838"/>
      <w:pgMar w:top="576" w:right="1080" w:bottom="576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A1BB" w14:textId="77777777" w:rsidR="00BA273C" w:rsidRDefault="00BA273C">
      <w:pPr>
        <w:spacing w:after="0" w:line="240" w:lineRule="auto"/>
      </w:pPr>
    </w:p>
  </w:endnote>
  <w:endnote w:type="continuationSeparator" w:id="0">
    <w:p w14:paraId="4241D90C" w14:textId="77777777" w:rsidR="00BA273C" w:rsidRDefault="00BA2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F3AA" w14:textId="77777777" w:rsidR="00BA273C" w:rsidRDefault="00BA273C">
      <w:pPr>
        <w:spacing w:after="0" w:line="240" w:lineRule="auto"/>
      </w:pPr>
    </w:p>
  </w:footnote>
  <w:footnote w:type="continuationSeparator" w:id="0">
    <w:p w14:paraId="3D642138" w14:textId="77777777" w:rsidR="00BA273C" w:rsidRDefault="00BA273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D8"/>
    <w:rsid w:val="001053E4"/>
    <w:rsid w:val="0020236E"/>
    <w:rsid w:val="00370DAE"/>
    <w:rsid w:val="003B6CF6"/>
    <w:rsid w:val="00407AB4"/>
    <w:rsid w:val="006416D8"/>
    <w:rsid w:val="00666FC6"/>
    <w:rsid w:val="007A5AEA"/>
    <w:rsid w:val="007A60B7"/>
    <w:rsid w:val="009114E4"/>
    <w:rsid w:val="00B54E81"/>
    <w:rsid w:val="00BA273C"/>
    <w:rsid w:val="00C837BC"/>
    <w:rsid w:val="00DF40AF"/>
    <w:rsid w:val="00E7340F"/>
    <w:rsid w:val="00EC576A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D34A"/>
  <w15:docId w15:val="{4928C5CC-524F-4CFC-BBEF-B365EF40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Eildon Housing Association Ltd.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Rankine</dc:creator>
  <cp:keywords/>
  <dc:description/>
  <cp:lastModifiedBy>Alison Lowrie</cp:lastModifiedBy>
  <cp:revision>2</cp:revision>
  <cp:lastPrinted>2014-06-17T09:41:00Z</cp:lastPrinted>
  <dcterms:created xsi:type="dcterms:W3CDTF">2023-02-21T09:50:00Z</dcterms:created>
  <dcterms:modified xsi:type="dcterms:W3CDTF">2023-02-21T09:50:00Z</dcterms:modified>
</cp:coreProperties>
</file>